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中南财经政法大学研究生国家奖学金申请审批表</w:t>
      </w:r>
    </w:p>
    <w:tbl>
      <w:tblPr>
        <w:tblStyle w:val="5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485"/>
        <w:gridCol w:w="735"/>
        <w:gridCol w:w="285"/>
        <w:gridCol w:w="525"/>
        <w:gridCol w:w="450"/>
        <w:gridCol w:w="471"/>
        <w:gridCol w:w="234"/>
        <w:gridCol w:w="951"/>
        <w:gridCol w:w="669"/>
        <w:gridCol w:w="516"/>
        <w:gridCol w:w="489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入学年月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类别</w:t>
            </w:r>
          </w:p>
        </w:tc>
        <w:tc>
          <w:tcPr>
            <w:tcW w:w="395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博士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科学硕士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专业硕士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所在学院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所在专业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思想品德</w:t>
            </w:r>
          </w:p>
        </w:tc>
        <w:tc>
          <w:tcPr>
            <w:tcW w:w="7853" w:type="dxa"/>
            <w:gridSpan w:val="1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学习成绩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修课程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加权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平均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英语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等级考试名称及成绩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其他外语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水平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科研与实践能力</w:t>
            </w:r>
          </w:p>
        </w:tc>
        <w:tc>
          <w:tcPr>
            <w:tcW w:w="7853" w:type="dxa"/>
            <w:gridSpan w:val="12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（列举参评的科研与实践成果，并随附提供对应的成果证明材料或是相应的《中南财经政法大学研究生科研与实践成果个人情况表》）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导师推荐意见</w:t>
            </w:r>
          </w:p>
        </w:tc>
        <w:tc>
          <w:tcPr>
            <w:tcW w:w="7853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导师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</w:t>
            </w: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学院意见</w:t>
            </w:r>
          </w:p>
        </w:tc>
        <w:tc>
          <w:tcPr>
            <w:tcW w:w="7853" w:type="dxa"/>
            <w:gridSpan w:val="12"/>
            <w:vAlign w:val="center"/>
          </w:tcPr>
          <w:p>
            <w:pPr>
              <w:ind w:firstLine="1440" w:firstLineChars="6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经评审，并在本单位内公示5个工作日，无异议，本单位申报该同学获得研究生国家奖学金。现报请研究生国家奖学金评审小组审定。</w:t>
            </w:r>
          </w:p>
          <w:p>
            <w:pPr>
              <w:ind w:firstLine="1440" w:firstLineChars="6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评审委员会主任委员签名（公章）：</w:t>
            </w: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学校意见</w:t>
            </w:r>
          </w:p>
        </w:tc>
        <w:tc>
          <w:tcPr>
            <w:tcW w:w="7853" w:type="dxa"/>
            <w:gridSpan w:val="12"/>
            <w:vAlign w:val="center"/>
          </w:tcPr>
          <w:p>
            <w:pPr>
              <w:ind w:firstLine="1680" w:firstLineChars="7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经审核，并在本单位公示5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个工作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日，无异议，批准该同学获得研究生国家奖学金。</w:t>
            </w:r>
          </w:p>
          <w:p>
            <w:pPr>
              <w:ind w:firstLine="4800" w:firstLineChars="20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（公章）</w:t>
            </w: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rPr>
          <w:b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62"/>
    <w:rsid w:val="002F0C0D"/>
    <w:rsid w:val="003868BA"/>
    <w:rsid w:val="00392442"/>
    <w:rsid w:val="00580BCF"/>
    <w:rsid w:val="00677D17"/>
    <w:rsid w:val="00910650"/>
    <w:rsid w:val="00A807E3"/>
    <w:rsid w:val="00AE25B6"/>
    <w:rsid w:val="00B64A1B"/>
    <w:rsid w:val="00C112F9"/>
    <w:rsid w:val="00C700B3"/>
    <w:rsid w:val="00CC18D9"/>
    <w:rsid w:val="00E5745E"/>
    <w:rsid w:val="00EB3C75"/>
    <w:rsid w:val="00EB48F9"/>
    <w:rsid w:val="00F05D62"/>
    <w:rsid w:val="00F319C1"/>
    <w:rsid w:val="04640119"/>
    <w:rsid w:val="257B79BA"/>
    <w:rsid w:val="5EBD03CC"/>
    <w:rsid w:val="63C94C75"/>
    <w:rsid w:val="6D046D18"/>
    <w:rsid w:val="7A2D3A0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批注框文本 字符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D45BBF-648B-4B4D-9CF8-6F639DC481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0</TotalTime>
  <ScaleCrop>false</ScaleCrop>
  <LinksUpToDate>false</LinksUpToDate>
  <CharactersWithSpaces>456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2017-09-20T03:02:00Z</dcterms:created>
  <dc:creator>73931</dc:creator>
  <cp:lastModifiedBy>黄雯</cp:lastModifiedBy>
  <cp:lastPrinted>2017-09-20T03:55:00Z</cp:lastPrinted>
  <dcterms:modified xsi:type="dcterms:W3CDTF">2017-09-25T07:41:40Z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